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ABC" w:rsidRDefault="00891ABC" w:rsidP="0003114A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3114A">
        <w:rPr>
          <w:rFonts w:ascii="Times New Roman" w:hAnsi="Times New Roman" w:cs="Times New Roman"/>
          <w:b/>
          <w:bCs/>
          <w:sz w:val="24"/>
          <w:szCs w:val="24"/>
        </w:rPr>
        <w:t>Załącznik 3</w:t>
      </w:r>
    </w:p>
    <w:p w:rsidR="00891ABC" w:rsidRPr="0003114A" w:rsidRDefault="00891ABC" w:rsidP="0003114A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891ABC" w:rsidRPr="001A019C" w:rsidRDefault="00891ABC" w:rsidP="006214A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019C">
        <w:rPr>
          <w:rFonts w:ascii="Times New Roman" w:hAnsi="Times New Roman" w:cs="Times New Roman"/>
          <w:b/>
          <w:bCs/>
          <w:sz w:val="28"/>
          <w:szCs w:val="28"/>
        </w:rPr>
        <w:t>Regulamin praktyk obowiązujący słuchaczy</w:t>
      </w:r>
    </w:p>
    <w:p w:rsidR="00891ABC" w:rsidRPr="001A019C" w:rsidRDefault="00891ABC" w:rsidP="006214AB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A019C">
        <w:rPr>
          <w:rFonts w:ascii="Times New Roman" w:hAnsi="Times New Roman" w:cs="Times New Roman"/>
          <w:b/>
          <w:bCs/>
          <w:sz w:val="28"/>
          <w:szCs w:val="28"/>
        </w:rPr>
        <w:t xml:space="preserve">Podyplomowych Studiów: </w:t>
      </w:r>
      <w:r>
        <w:rPr>
          <w:rFonts w:ascii="Times New Roman" w:hAnsi="Times New Roman" w:cs="Times New Roman"/>
          <w:b/>
          <w:bCs/>
          <w:smallCaps/>
          <w:sz w:val="28"/>
          <w:szCs w:val="28"/>
        </w:rPr>
        <w:t>OLIGOFRENOPEDAGOGIKA</w:t>
      </w:r>
      <w:r w:rsidRPr="001A019C">
        <w:rPr>
          <w:rFonts w:ascii="Times New Roman" w:hAnsi="Times New Roman" w:cs="Times New Roman"/>
          <w:b/>
          <w:bCs/>
        </w:rPr>
        <w:t xml:space="preserve"> </w:t>
      </w:r>
    </w:p>
    <w:p w:rsidR="00891ABC" w:rsidRPr="001A019C" w:rsidRDefault="00891ABC" w:rsidP="006214AB">
      <w:pPr>
        <w:spacing w:after="0"/>
        <w:rPr>
          <w:rFonts w:ascii="Times New Roman" w:hAnsi="Times New Roman" w:cs="Times New Roman"/>
        </w:rPr>
      </w:pPr>
    </w:p>
    <w:p w:rsidR="00891ABC" w:rsidRPr="001A019C" w:rsidRDefault="00891ABC" w:rsidP="006214AB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1A019C">
        <w:rPr>
          <w:rFonts w:ascii="Times New Roman" w:hAnsi="Times New Roman" w:cs="Times New Roman"/>
        </w:rPr>
        <w:t xml:space="preserve">Praktyka odbywa się pod kierunkiem pedagoga specjalnego  -  specjalisty w zakresie </w:t>
      </w:r>
      <w:r>
        <w:rPr>
          <w:rFonts w:ascii="Times New Roman" w:hAnsi="Times New Roman" w:cs="Times New Roman"/>
        </w:rPr>
        <w:t>oligofrenopedagogiki</w:t>
      </w:r>
      <w:r w:rsidRPr="001A019C">
        <w:rPr>
          <w:rFonts w:ascii="Times New Roman" w:hAnsi="Times New Roman" w:cs="Times New Roman"/>
        </w:rPr>
        <w:t xml:space="preserve">. Może odbywać się we wszystkich typach szkół i placówek </w:t>
      </w:r>
      <w:r>
        <w:rPr>
          <w:rFonts w:ascii="Times New Roman" w:hAnsi="Times New Roman" w:cs="Times New Roman"/>
        </w:rPr>
        <w:t>specjalnych dla dzieci i młodzieży z upośledzeniem umysłowym, a także w</w:t>
      </w:r>
      <w:r w:rsidRPr="001A019C">
        <w:rPr>
          <w:rFonts w:ascii="Times New Roman" w:hAnsi="Times New Roman" w:cs="Times New Roman"/>
        </w:rPr>
        <w:t xml:space="preserve"> poradniach psychologiczno-pedagogicznych</w:t>
      </w:r>
      <w:r>
        <w:rPr>
          <w:rFonts w:ascii="Times New Roman" w:hAnsi="Times New Roman" w:cs="Times New Roman"/>
        </w:rPr>
        <w:t>.</w:t>
      </w:r>
    </w:p>
    <w:p w:rsidR="00891ABC" w:rsidRPr="001A019C" w:rsidRDefault="00891ABC" w:rsidP="006214AB">
      <w:pPr>
        <w:spacing w:after="0"/>
        <w:rPr>
          <w:rFonts w:ascii="Times New Roman" w:hAnsi="Times New Roman" w:cs="Times New Roman"/>
          <w:b/>
          <w:bCs/>
        </w:rPr>
      </w:pPr>
    </w:p>
    <w:p w:rsidR="00891ABC" w:rsidRPr="001A019C" w:rsidRDefault="00891ABC" w:rsidP="006214A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019C">
        <w:rPr>
          <w:rFonts w:ascii="Times New Roman" w:hAnsi="Times New Roman" w:cs="Times New Roman"/>
          <w:b/>
          <w:bCs/>
          <w:sz w:val="24"/>
          <w:szCs w:val="24"/>
        </w:rPr>
        <w:t>Cel praktyk pedagogicznych</w:t>
      </w:r>
    </w:p>
    <w:p w:rsidR="00891ABC" w:rsidRPr="001A019C" w:rsidRDefault="00891ABC" w:rsidP="006214AB">
      <w:p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>Celem praktyk pedagogicznych jest nabycie i rozwinięcie umiejętności zawodowych, a w szczególności:</w:t>
      </w:r>
    </w:p>
    <w:p w:rsidR="00891ABC" w:rsidRPr="001A019C" w:rsidRDefault="00891ABC" w:rsidP="0059004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>sprawdzenie stopnia opanowania umiejętności dydaktycznych i wychowawczych zdobytych w toku studiów oraz doskonalenie ic</w:t>
      </w:r>
      <w:r>
        <w:rPr>
          <w:rFonts w:ascii="Times New Roman" w:hAnsi="Times New Roman" w:cs="Times New Roman"/>
        </w:rPr>
        <w:t>h w naturalnych warunkach szkół i placówek specjalnych</w:t>
      </w:r>
      <w:r w:rsidRPr="001A019C">
        <w:rPr>
          <w:rFonts w:ascii="Times New Roman" w:hAnsi="Times New Roman" w:cs="Times New Roman"/>
        </w:rPr>
        <w:t>,</w:t>
      </w:r>
    </w:p>
    <w:p w:rsidR="00891ABC" w:rsidRPr="001A019C" w:rsidRDefault="00891ABC" w:rsidP="00D63A6B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poznanie organizacji pracy różnych typów szkół i placówek dla dzieci z </w:t>
      </w:r>
      <w:r>
        <w:rPr>
          <w:rFonts w:ascii="Times New Roman" w:hAnsi="Times New Roman" w:cs="Times New Roman"/>
        </w:rPr>
        <w:t>upośledzeniem umysłowym</w:t>
      </w:r>
    </w:p>
    <w:p w:rsidR="00891ABC" w:rsidRPr="001A019C" w:rsidRDefault="00891ABC" w:rsidP="0059004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>zdobywanie doświadczeń w przygotowywaniu i samodzielnym prowadzeniu lekcji oraz zajęć pozalekcyjnych,</w:t>
      </w:r>
    </w:p>
    <w:p w:rsidR="00891ABC" w:rsidRPr="001A019C" w:rsidRDefault="00891ABC" w:rsidP="0059004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kształtowanie twórczej postawy przyszłego </w:t>
      </w:r>
      <w:r>
        <w:rPr>
          <w:rFonts w:ascii="Times New Roman" w:hAnsi="Times New Roman" w:cs="Times New Roman"/>
        </w:rPr>
        <w:t>oligofreno</w:t>
      </w:r>
      <w:r w:rsidRPr="001A019C">
        <w:rPr>
          <w:rFonts w:ascii="Times New Roman" w:hAnsi="Times New Roman" w:cs="Times New Roman"/>
        </w:rPr>
        <w:t>pedagoga – nauczyciela i wychowawcy,</w:t>
      </w:r>
    </w:p>
    <w:p w:rsidR="00891ABC" w:rsidRPr="001A019C" w:rsidRDefault="00891ABC" w:rsidP="0059004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>zdobywanie umiejętności właściwego postępowania w sytuacjach trudnych,</w:t>
      </w:r>
    </w:p>
    <w:p w:rsidR="00891ABC" w:rsidRPr="001A019C" w:rsidRDefault="00891ABC" w:rsidP="0059004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obserwacja procesów rozwojowych dzieci z </w:t>
      </w:r>
      <w:r>
        <w:rPr>
          <w:rFonts w:ascii="Times New Roman" w:hAnsi="Times New Roman" w:cs="Times New Roman"/>
        </w:rPr>
        <w:t>upośledzeniem umysłowym</w:t>
      </w:r>
      <w:r w:rsidRPr="001A019C">
        <w:rPr>
          <w:rFonts w:ascii="Times New Roman" w:hAnsi="Times New Roman" w:cs="Times New Roman"/>
        </w:rPr>
        <w:t>, poznanie ich możliwości oraz cech psychofizycznych,</w:t>
      </w:r>
    </w:p>
    <w:p w:rsidR="00891ABC" w:rsidRPr="001A019C" w:rsidRDefault="00891ABC" w:rsidP="0059004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poznanie specyfiki pracy dydaktyczno – wychowawczej </w:t>
      </w:r>
      <w:r>
        <w:rPr>
          <w:rFonts w:ascii="Times New Roman" w:hAnsi="Times New Roman" w:cs="Times New Roman"/>
        </w:rPr>
        <w:t>oligofrenopedagoga</w:t>
      </w:r>
      <w:r w:rsidRPr="001A019C">
        <w:rPr>
          <w:rFonts w:ascii="Times New Roman" w:hAnsi="Times New Roman" w:cs="Times New Roman"/>
        </w:rPr>
        <w:t xml:space="preserve"> oraz struktury organizacyjnej szkoły,</w:t>
      </w:r>
    </w:p>
    <w:p w:rsidR="00891ABC" w:rsidRPr="001A019C" w:rsidRDefault="00891ABC" w:rsidP="0059004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>rozwijanie umiejętności samoobserwacji związanej z doświadczeniami pedagogicznymi, relacjami z uczniami, nauczycielami i rodzicami.</w:t>
      </w:r>
    </w:p>
    <w:p w:rsidR="00891ABC" w:rsidRPr="001A019C" w:rsidRDefault="00891ABC" w:rsidP="00D63A6B">
      <w:pPr>
        <w:spacing w:after="0"/>
        <w:ind w:left="720"/>
        <w:jc w:val="both"/>
        <w:rPr>
          <w:rFonts w:ascii="Times New Roman" w:hAnsi="Times New Roman" w:cs="Times New Roman"/>
        </w:rPr>
      </w:pPr>
    </w:p>
    <w:p w:rsidR="00891ABC" w:rsidRPr="001A019C" w:rsidRDefault="00891ABC" w:rsidP="006214AB">
      <w:pPr>
        <w:spacing w:after="0"/>
        <w:jc w:val="both"/>
        <w:rPr>
          <w:rFonts w:ascii="Times New Roman" w:hAnsi="Times New Roman" w:cs="Times New Roman"/>
        </w:rPr>
      </w:pPr>
    </w:p>
    <w:p w:rsidR="00891ABC" w:rsidRPr="001A019C" w:rsidRDefault="00891ABC" w:rsidP="006214AB">
      <w:p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Słuchacz zobowiązany jest do odbycia </w:t>
      </w:r>
      <w:r w:rsidRPr="001A019C">
        <w:rPr>
          <w:rFonts w:ascii="Times New Roman" w:hAnsi="Times New Roman" w:cs="Times New Roman"/>
          <w:b/>
          <w:bCs/>
        </w:rPr>
        <w:t>120 godzin</w:t>
      </w:r>
      <w:r w:rsidRPr="001A019C">
        <w:rPr>
          <w:rFonts w:ascii="Times New Roman" w:hAnsi="Times New Roman" w:cs="Times New Roman"/>
        </w:rPr>
        <w:t xml:space="preserve"> </w:t>
      </w:r>
      <w:r w:rsidRPr="001A019C">
        <w:rPr>
          <w:rFonts w:ascii="Times New Roman" w:hAnsi="Times New Roman" w:cs="Times New Roman"/>
          <w:b/>
          <w:bCs/>
        </w:rPr>
        <w:t>dydaktycznych</w:t>
      </w:r>
      <w:r w:rsidRPr="001A019C">
        <w:rPr>
          <w:rFonts w:ascii="Times New Roman" w:hAnsi="Times New Roman" w:cs="Times New Roman"/>
        </w:rPr>
        <w:t xml:space="preserve"> praktyk, łącznie: w II i IIII semestrze studiów.</w:t>
      </w:r>
    </w:p>
    <w:p w:rsidR="00891ABC" w:rsidRPr="001A019C" w:rsidRDefault="00891ABC" w:rsidP="006214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1ABC" w:rsidRPr="001A019C" w:rsidRDefault="00891ABC" w:rsidP="006214A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A019C">
        <w:rPr>
          <w:rFonts w:ascii="Times New Roman" w:hAnsi="Times New Roman" w:cs="Times New Roman"/>
          <w:b/>
          <w:bCs/>
          <w:sz w:val="24"/>
          <w:szCs w:val="24"/>
        </w:rPr>
        <w:t>Obowiązki słuchacza:</w:t>
      </w:r>
    </w:p>
    <w:p w:rsidR="00891ABC" w:rsidRPr="001A019C" w:rsidRDefault="00891ABC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>zapoznanie się z dokumentacją szkolną,</w:t>
      </w:r>
    </w:p>
    <w:p w:rsidR="00891ABC" w:rsidRPr="001A019C" w:rsidRDefault="00891ABC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>zapoznanie się z obowiązkami wychowawcy klasy specjalnej lub/i integracyjnej, opiekuna grupy, pedagoga i psychologa szkolnego,</w:t>
      </w:r>
    </w:p>
    <w:p w:rsidR="00891ABC" w:rsidRPr="001A019C" w:rsidRDefault="00891ABC" w:rsidP="00D63A6B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hospitacje zajęć prowadzonych przez </w:t>
      </w:r>
      <w:r>
        <w:rPr>
          <w:rFonts w:ascii="Times New Roman" w:hAnsi="Times New Roman" w:cs="Times New Roman"/>
        </w:rPr>
        <w:t>oligofreno</w:t>
      </w:r>
      <w:r w:rsidRPr="001A019C">
        <w:rPr>
          <w:rFonts w:ascii="Times New Roman" w:hAnsi="Times New Roman" w:cs="Times New Roman"/>
        </w:rPr>
        <w:t>pedagoga, opiekuna praktyki w placówce (40godz.);</w:t>
      </w:r>
    </w:p>
    <w:p w:rsidR="00891ABC" w:rsidRPr="001A019C" w:rsidRDefault="00891ABC" w:rsidP="00D63A6B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asystowanie oraz prowadzenie zajęć wspólnie z </w:t>
      </w:r>
      <w:r>
        <w:rPr>
          <w:rFonts w:ascii="Times New Roman" w:hAnsi="Times New Roman" w:cs="Times New Roman"/>
        </w:rPr>
        <w:t>oligofreno</w:t>
      </w:r>
      <w:r w:rsidRPr="001A019C">
        <w:rPr>
          <w:rFonts w:ascii="Times New Roman" w:hAnsi="Times New Roman" w:cs="Times New Roman"/>
        </w:rPr>
        <w:t>pedagogiem, a także przygotowanie i przeprowadzenie samodzielne 80 godz. zajęć dydaktyczno-wychowawczych,</w:t>
      </w:r>
    </w:p>
    <w:p w:rsidR="00891ABC" w:rsidRPr="001A019C" w:rsidRDefault="00891ABC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>pisemne przygotowywanie się do zajęć, dostarczanie nauczycielowi – opiekunowi scenariuszy zajęć z co najmniej trzydniowym wyprzedzeniem,</w:t>
      </w:r>
    </w:p>
    <w:p w:rsidR="00891ABC" w:rsidRPr="001A019C" w:rsidRDefault="00891ABC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>punktualne rozpoczynanie zajęć,</w:t>
      </w:r>
    </w:p>
    <w:p w:rsidR="00891ABC" w:rsidRPr="001A019C" w:rsidRDefault="00891ABC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aktywna i twórcza postawa w pracy dydaktycznej i wychowawczej z uczniem z </w:t>
      </w:r>
      <w:r>
        <w:rPr>
          <w:rFonts w:ascii="Times New Roman" w:hAnsi="Times New Roman" w:cs="Times New Roman"/>
        </w:rPr>
        <w:t>upośledzeniem umysłowym</w:t>
      </w:r>
    </w:p>
    <w:p w:rsidR="00891ABC" w:rsidRPr="001A019C" w:rsidRDefault="00891ABC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konsultowanie pomysłów, wątpliwości i problemów z </w:t>
      </w:r>
      <w:r>
        <w:rPr>
          <w:rFonts w:ascii="Times New Roman" w:hAnsi="Times New Roman" w:cs="Times New Roman"/>
        </w:rPr>
        <w:t>oligofreno</w:t>
      </w:r>
      <w:r w:rsidRPr="001A019C">
        <w:rPr>
          <w:rFonts w:ascii="Times New Roman" w:hAnsi="Times New Roman" w:cs="Times New Roman"/>
        </w:rPr>
        <w:t>pedagogiem – opiekunem,</w:t>
      </w:r>
    </w:p>
    <w:p w:rsidR="00891ABC" w:rsidRPr="001A019C" w:rsidRDefault="00891ABC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>stosowanie różnorodnych pomocy dydaktycznych i terapeutycznych,</w:t>
      </w:r>
    </w:p>
    <w:p w:rsidR="00891ABC" w:rsidRPr="001A019C" w:rsidRDefault="00891ABC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kontrolowanie postępów uczniów z </w:t>
      </w:r>
      <w:r>
        <w:rPr>
          <w:rFonts w:ascii="Times New Roman" w:hAnsi="Times New Roman" w:cs="Times New Roman"/>
        </w:rPr>
        <w:t>upośledzeniem umysłowym</w:t>
      </w:r>
      <w:r w:rsidRPr="001A019C">
        <w:rPr>
          <w:rFonts w:ascii="Times New Roman" w:hAnsi="Times New Roman" w:cs="Times New Roman"/>
        </w:rPr>
        <w:t>, sprawdzanie i ocenianie stopnia realizacji celów lekcji,</w:t>
      </w:r>
    </w:p>
    <w:p w:rsidR="00891ABC" w:rsidRPr="001A019C" w:rsidRDefault="00891ABC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>uczestnictwo w wybranej formie zajęć pozalekcyjnych (wycieczka, rada pedagogiczna, zebranie rodziców, itp.),</w:t>
      </w:r>
    </w:p>
    <w:p w:rsidR="00891ABC" w:rsidRPr="001A019C" w:rsidRDefault="00891ABC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>systematyczne prowadzenie dokumentacji praktyki (dziennik praktyk, scenariusze zajęć, sprawozdania z hospitacji lekcji i zajęć pozalekcyjnych).</w:t>
      </w:r>
    </w:p>
    <w:p w:rsidR="00891ABC" w:rsidRPr="001A019C" w:rsidRDefault="00891ABC" w:rsidP="00D63A6B">
      <w:pPr>
        <w:jc w:val="both"/>
        <w:rPr>
          <w:rFonts w:ascii="Times New Roman" w:hAnsi="Times New Roman" w:cs="Times New Roman"/>
        </w:rPr>
      </w:pPr>
    </w:p>
    <w:p w:rsidR="00891ABC" w:rsidRPr="001A019C" w:rsidRDefault="00891ABC" w:rsidP="001A019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A019C">
        <w:rPr>
          <w:rFonts w:ascii="Times New Roman" w:hAnsi="Times New Roman" w:cs="Times New Roman"/>
          <w:b/>
          <w:bCs/>
          <w:sz w:val="24"/>
          <w:szCs w:val="24"/>
        </w:rPr>
        <w:t xml:space="preserve">Zadania </w:t>
      </w:r>
      <w:r>
        <w:rPr>
          <w:rFonts w:ascii="Times New Roman" w:hAnsi="Times New Roman" w:cs="Times New Roman"/>
          <w:b/>
          <w:bCs/>
          <w:sz w:val="24"/>
          <w:szCs w:val="24"/>
        </w:rPr>
        <w:t>oligofrenopedagoga</w:t>
      </w:r>
      <w:r w:rsidRPr="001A019C">
        <w:rPr>
          <w:rFonts w:ascii="Times New Roman" w:hAnsi="Times New Roman" w:cs="Times New Roman"/>
          <w:b/>
          <w:bCs/>
          <w:sz w:val="24"/>
          <w:szCs w:val="24"/>
        </w:rPr>
        <w:t xml:space="preserve"> – opiekuna z placówki:</w:t>
      </w:r>
    </w:p>
    <w:p w:rsidR="00891ABC" w:rsidRPr="001A019C" w:rsidRDefault="00891ABC" w:rsidP="001A019C">
      <w:pPr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>zapoznanie się z regulaminem i dziennikiem praktyk,</w:t>
      </w:r>
    </w:p>
    <w:p w:rsidR="00891ABC" w:rsidRPr="001A019C" w:rsidRDefault="00891ABC" w:rsidP="006214AB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>kierowanie przebiegiem praktyki słuchacza – opracowanie szczegółowego rozkładu zajęć oraz warunków i zasad uczestnictwa w innych formach pracy nauczycielskiej,</w:t>
      </w:r>
    </w:p>
    <w:p w:rsidR="00891ABC" w:rsidRPr="001A019C" w:rsidRDefault="00891ABC" w:rsidP="006214AB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>opieka nad przebiegiem praktyki – uzgadnianie tematyki zajęć, sprawdzanie konspektów (co najmniej dwa dni wcześniej, aby słuchacz mógł dokonać koniecznych poprawek), hospitowanie, omawianie i ocenianie wyników pracy słuchacza po przeprowadzonych zajęciach,</w:t>
      </w:r>
    </w:p>
    <w:p w:rsidR="00891ABC" w:rsidRPr="001A019C" w:rsidRDefault="00891ABC" w:rsidP="006214AB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obserwacja pracy słuchacza w czasie praktyki, zamieszczanie w konspekcie uwag </w:t>
      </w:r>
      <w:r w:rsidRPr="001A019C">
        <w:rPr>
          <w:rFonts w:ascii="Times New Roman" w:hAnsi="Times New Roman" w:cs="Times New Roman"/>
        </w:rPr>
        <w:br/>
        <w:t>i spostrzeżeń dotyczących sposobu jego realizacji, potwierdzanie odbycia poszczególnych zajęć,</w:t>
      </w:r>
    </w:p>
    <w:p w:rsidR="00891ABC" w:rsidRPr="001A019C" w:rsidRDefault="00891ABC" w:rsidP="006214AB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wypełnienie na zakończenie praktyki w dzienniku praktyk słuchacza arkusza oceny praktyki, sporządzenie opinii z informacją o postępach słuchacza i wykorzystywaniu przez niego wskazówek i uwag opiekuna. Jeśli praca słuchacza wzbudziła zastrzeżenia, w dzienniku powinny znaleźć się wyszczególnione braki i błędy studenta. </w:t>
      </w:r>
    </w:p>
    <w:p w:rsidR="00891ABC" w:rsidRPr="001A019C" w:rsidRDefault="00891ABC" w:rsidP="006214AB">
      <w:pPr>
        <w:spacing w:after="0"/>
        <w:rPr>
          <w:rFonts w:ascii="Times New Roman" w:hAnsi="Times New Roman" w:cs="Times New Roman"/>
          <w:b/>
          <w:bCs/>
        </w:rPr>
      </w:pPr>
    </w:p>
    <w:p w:rsidR="00891ABC" w:rsidRPr="001A019C" w:rsidRDefault="00891ABC" w:rsidP="006214AB">
      <w:pPr>
        <w:spacing w:after="0"/>
        <w:rPr>
          <w:rFonts w:ascii="Times New Roman" w:hAnsi="Times New Roman" w:cs="Times New Roman"/>
          <w:b/>
          <w:bCs/>
        </w:rPr>
      </w:pPr>
      <w:r w:rsidRPr="001A019C">
        <w:rPr>
          <w:rFonts w:ascii="Times New Roman" w:hAnsi="Times New Roman" w:cs="Times New Roman"/>
          <w:b/>
          <w:bCs/>
        </w:rPr>
        <w:t>Warunki zaliczenia praktyki</w:t>
      </w:r>
    </w:p>
    <w:p w:rsidR="00891ABC" w:rsidRPr="001A019C" w:rsidRDefault="00891ABC" w:rsidP="006214AB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>aktywny udział słuchacza w działania proponowane przez opiekuna praktyk</w:t>
      </w:r>
    </w:p>
    <w:p w:rsidR="00891ABC" w:rsidRPr="001A019C" w:rsidRDefault="00891ABC" w:rsidP="006214AB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>realizacja wymaganego pensum godzin</w:t>
      </w:r>
    </w:p>
    <w:p w:rsidR="00891ABC" w:rsidRPr="001A019C" w:rsidRDefault="00891ABC" w:rsidP="006214AB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>właściwa postawa zawodowa słuchacza (strona etyczna, zaangażowanie, odpowiedzialność)</w:t>
      </w:r>
    </w:p>
    <w:p w:rsidR="00891ABC" w:rsidRPr="001A019C" w:rsidRDefault="00891ABC" w:rsidP="006214AB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staranne prowadzenie notatek z obserwacji i wykonanie zaleconej dokumentacji </w:t>
      </w:r>
    </w:p>
    <w:p w:rsidR="00891ABC" w:rsidRPr="001A019C" w:rsidRDefault="00891ABC" w:rsidP="006214AB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przestrzegania wymogów placówki. </w:t>
      </w:r>
    </w:p>
    <w:p w:rsidR="00891ABC" w:rsidRPr="001A019C" w:rsidRDefault="00891ABC" w:rsidP="006214AB">
      <w:pPr>
        <w:spacing w:after="0"/>
        <w:jc w:val="both"/>
        <w:rPr>
          <w:rFonts w:ascii="Times New Roman" w:hAnsi="Times New Roman" w:cs="Times New Roman"/>
        </w:rPr>
      </w:pPr>
    </w:p>
    <w:p w:rsidR="00891ABC" w:rsidRPr="001A019C" w:rsidRDefault="00891ABC" w:rsidP="006214AB">
      <w:p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  <w:b/>
          <w:bCs/>
        </w:rPr>
        <w:t>Po odbyciu praktyki należy złożyć w uczelni</w:t>
      </w:r>
      <w:r w:rsidRPr="001A019C">
        <w:rPr>
          <w:rFonts w:ascii="Times New Roman" w:hAnsi="Times New Roman" w:cs="Times New Roman"/>
        </w:rPr>
        <w:t xml:space="preserve">:  </w:t>
      </w:r>
    </w:p>
    <w:p w:rsidR="00891ABC" w:rsidRPr="001A019C" w:rsidRDefault="00891ABC" w:rsidP="006214AB">
      <w:pPr>
        <w:pStyle w:val="ListParagraph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>uzupełniony dzienniczek praktyk z opinią pedagoga</w:t>
      </w:r>
      <w:r>
        <w:rPr>
          <w:rFonts w:ascii="Times New Roman" w:hAnsi="Times New Roman" w:cs="Times New Roman"/>
        </w:rPr>
        <w:t xml:space="preserve"> </w:t>
      </w:r>
      <w:r w:rsidRPr="001A019C">
        <w:rPr>
          <w:rFonts w:ascii="Times New Roman" w:hAnsi="Times New Roman" w:cs="Times New Roman"/>
        </w:rPr>
        <w:t>– opiekuna w placówce oraz samooceną studenta,</w:t>
      </w:r>
    </w:p>
    <w:p w:rsidR="00891ABC" w:rsidRPr="001A019C" w:rsidRDefault="00891ABC" w:rsidP="006214AB">
      <w:pPr>
        <w:pStyle w:val="ListParagraph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>5 scenariuszy przeprowadzonych zajęć,</w:t>
      </w:r>
    </w:p>
    <w:p w:rsidR="00891ABC" w:rsidRPr="001A019C" w:rsidRDefault="00891ABC" w:rsidP="006214AB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>sprawozdanie z wybranej formy zajęć dodatkowych.</w:t>
      </w:r>
    </w:p>
    <w:p w:rsidR="00891ABC" w:rsidRPr="001A019C" w:rsidRDefault="00891ABC" w:rsidP="006214AB">
      <w:p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Praktyka podlega ocenie. </w:t>
      </w:r>
    </w:p>
    <w:p w:rsidR="00891ABC" w:rsidRPr="001A019C" w:rsidRDefault="00891ABC" w:rsidP="006214AB">
      <w:p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  <w:b/>
          <w:bCs/>
        </w:rPr>
        <w:t>Praktykę pedagogiczną ocenia i zalicza opiekun praktyk – nauczyciel akademicki z IPJ PWSZ</w:t>
      </w:r>
    </w:p>
    <w:p w:rsidR="00891ABC" w:rsidRPr="001A019C" w:rsidRDefault="00891ABC" w:rsidP="006214AB">
      <w:pPr>
        <w:ind w:left="360"/>
        <w:jc w:val="both"/>
        <w:rPr>
          <w:rFonts w:ascii="Times New Roman" w:hAnsi="Times New Roman" w:cs="Times New Roman"/>
        </w:rPr>
      </w:pPr>
    </w:p>
    <w:sectPr w:rsidR="00891ABC" w:rsidRPr="001A019C" w:rsidSect="00F820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133E"/>
    <w:multiLevelType w:val="hybridMultilevel"/>
    <w:tmpl w:val="C28AC81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1CE7661"/>
    <w:multiLevelType w:val="hybridMultilevel"/>
    <w:tmpl w:val="90E635D0"/>
    <w:lvl w:ilvl="0" w:tplc="5902208A">
      <w:start w:val="1"/>
      <w:numFmt w:val="bullet"/>
      <w:lvlText w:val="-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4321008"/>
    <w:multiLevelType w:val="hybridMultilevel"/>
    <w:tmpl w:val="57084228"/>
    <w:lvl w:ilvl="0" w:tplc="59022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7623C"/>
    <w:multiLevelType w:val="hybridMultilevel"/>
    <w:tmpl w:val="B0263E50"/>
    <w:lvl w:ilvl="0" w:tplc="5902208A">
      <w:start w:val="1"/>
      <w:numFmt w:val="bullet"/>
      <w:lvlText w:val="-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C19301C"/>
    <w:multiLevelType w:val="hybridMultilevel"/>
    <w:tmpl w:val="DF765AE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621ECD"/>
    <w:multiLevelType w:val="hybridMultilevel"/>
    <w:tmpl w:val="8EBC328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37704E"/>
    <w:multiLevelType w:val="hybridMultilevel"/>
    <w:tmpl w:val="4B54524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4CEE1C00"/>
    <w:multiLevelType w:val="hybridMultilevel"/>
    <w:tmpl w:val="CE808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cs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CB1F80"/>
    <w:multiLevelType w:val="hybridMultilevel"/>
    <w:tmpl w:val="60B457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5A791200"/>
    <w:multiLevelType w:val="hybridMultilevel"/>
    <w:tmpl w:val="8138D030"/>
    <w:lvl w:ilvl="0" w:tplc="59022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F82C9A"/>
    <w:multiLevelType w:val="hybridMultilevel"/>
    <w:tmpl w:val="808AA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633B1FDA"/>
    <w:multiLevelType w:val="hybridMultilevel"/>
    <w:tmpl w:val="588E9CBA"/>
    <w:lvl w:ilvl="0" w:tplc="59022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7654DC3"/>
    <w:multiLevelType w:val="hybridMultilevel"/>
    <w:tmpl w:val="3B9C418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2142A5B"/>
    <w:multiLevelType w:val="hybridMultilevel"/>
    <w:tmpl w:val="D0E096D4"/>
    <w:lvl w:ilvl="0" w:tplc="5902208A">
      <w:start w:val="1"/>
      <w:numFmt w:val="bullet"/>
      <w:lvlText w:val="-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7FC44868"/>
    <w:multiLevelType w:val="hybridMultilevel"/>
    <w:tmpl w:val="1054D91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8"/>
  </w:num>
  <w:num w:numId="5">
    <w:abstractNumId w:val="0"/>
  </w:num>
  <w:num w:numId="6">
    <w:abstractNumId w:val="5"/>
  </w:num>
  <w:num w:numId="7">
    <w:abstractNumId w:val="14"/>
  </w:num>
  <w:num w:numId="8">
    <w:abstractNumId w:val="11"/>
  </w:num>
  <w:num w:numId="9">
    <w:abstractNumId w:val="6"/>
  </w:num>
  <w:num w:numId="10">
    <w:abstractNumId w:val="13"/>
  </w:num>
  <w:num w:numId="11">
    <w:abstractNumId w:val="2"/>
  </w:num>
  <w:num w:numId="12">
    <w:abstractNumId w:val="3"/>
  </w:num>
  <w:num w:numId="13">
    <w:abstractNumId w:val="1"/>
  </w:num>
  <w:num w:numId="14">
    <w:abstractNumId w:val="4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2EF1"/>
    <w:rsid w:val="0003114A"/>
    <w:rsid w:val="00136829"/>
    <w:rsid w:val="00153496"/>
    <w:rsid w:val="001A019C"/>
    <w:rsid w:val="001A1936"/>
    <w:rsid w:val="001C5CE1"/>
    <w:rsid w:val="002307D9"/>
    <w:rsid w:val="002E2EF1"/>
    <w:rsid w:val="003032D0"/>
    <w:rsid w:val="00411034"/>
    <w:rsid w:val="00422F14"/>
    <w:rsid w:val="004673EC"/>
    <w:rsid w:val="004C0FF9"/>
    <w:rsid w:val="005004BA"/>
    <w:rsid w:val="005269F1"/>
    <w:rsid w:val="00590043"/>
    <w:rsid w:val="006214AB"/>
    <w:rsid w:val="006320EB"/>
    <w:rsid w:val="006B3F42"/>
    <w:rsid w:val="006F3D94"/>
    <w:rsid w:val="007E095E"/>
    <w:rsid w:val="00873519"/>
    <w:rsid w:val="00891ABC"/>
    <w:rsid w:val="00AD0140"/>
    <w:rsid w:val="00AF0F31"/>
    <w:rsid w:val="00BB479F"/>
    <w:rsid w:val="00C17744"/>
    <w:rsid w:val="00D56699"/>
    <w:rsid w:val="00D63A6B"/>
    <w:rsid w:val="00DD2B1D"/>
    <w:rsid w:val="00F648F8"/>
    <w:rsid w:val="00F820FE"/>
    <w:rsid w:val="00F901CE"/>
    <w:rsid w:val="00F95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0FE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E2E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633</Words>
  <Characters>3801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3</dc:title>
  <dc:subject/>
  <dc:creator>xxx</dc:creator>
  <cp:keywords/>
  <dc:description/>
  <cp:lastModifiedBy>t.kubryn</cp:lastModifiedBy>
  <cp:revision>2</cp:revision>
  <cp:lastPrinted>2012-09-19T11:39:00Z</cp:lastPrinted>
  <dcterms:created xsi:type="dcterms:W3CDTF">2012-11-06T14:36:00Z</dcterms:created>
  <dcterms:modified xsi:type="dcterms:W3CDTF">2012-11-06T14:36:00Z</dcterms:modified>
</cp:coreProperties>
</file>